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C7" w:rsidRDefault="00D463FA" w:rsidP="000C7A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Краткая инструкция по применению ст.305 УК РФ</w:t>
      </w:r>
    </w:p>
    <w:p w:rsidR="000C7AE8" w:rsidRDefault="000C7AE8" w:rsidP="000C7AE8">
      <w:pPr>
        <w:spacing w:after="0" w:line="240" w:lineRule="auto"/>
        <w:rPr>
          <w:color w:val="FF0000"/>
        </w:rPr>
      </w:pPr>
    </w:p>
    <w:p w:rsidR="00D463FA" w:rsidRPr="00247243" w:rsidRDefault="00D463FA" w:rsidP="000C7AE8">
      <w:pPr>
        <w:spacing w:after="0" w:line="240" w:lineRule="auto"/>
        <w:rPr>
          <w:color w:val="FF0000"/>
        </w:rPr>
      </w:pPr>
      <w:r w:rsidRPr="00247243">
        <w:rPr>
          <w:color w:val="FF0000"/>
        </w:rPr>
        <w:t>Если Вы увидели себя на сайте fssp.ru и больше пока ничего не происходит (ни писем от приставов, ни краж со счётов). Что делать:</w:t>
      </w:r>
    </w:p>
    <w:p w:rsidR="00D463FA" w:rsidRDefault="00D463FA" w:rsidP="000C7AE8">
      <w:pPr>
        <w:spacing w:after="0" w:line="240" w:lineRule="auto"/>
      </w:pPr>
      <w:r>
        <w:t xml:space="preserve"> 1) сделать первичный запрос — копию исполнительного листа и постановление о возбуждении исполнительного производства; </w:t>
      </w:r>
    </w:p>
    <w:p w:rsidR="00D463FA" w:rsidRDefault="00D463FA" w:rsidP="000C7AE8">
      <w:pPr>
        <w:spacing w:after="0" w:line="240" w:lineRule="auto"/>
      </w:pPr>
      <w:r>
        <w:t>2) написать ходатайство о приостановлении исполнительного производства.</w:t>
      </w:r>
    </w:p>
    <w:p w:rsidR="000C7AE8" w:rsidRDefault="000C7AE8" w:rsidP="000C7AE8">
      <w:pPr>
        <w:spacing w:after="0" w:line="240" w:lineRule="auto"/>
      </w:pPr>
    </w:p>
    <w:p w:rsidR="00D463FA" w:rsidRPr="00247243" w:rsidRDefault="00D463FA" w:rsidP="000C7AE8">
      <w:pPr>
        <w:spacing w:after="0" w:line="240" w:lineRule="auto"/>
        <w:rPr>
          <w:color w:val="FF0000"/>
        </w:rPr>
      </w:pPr>
      <w:r w:rsidRPr="00247243">
        <w:rPr>
          <w:color w:val="FF0000"/>
        </w:rPr>
        <w:t xml:space="preserve"> Если Вам пришло письмо от приставов с постановлением о возбуждении исполнительного производства (либо вручено лично в руки), банковские счета ещё не тронуты. Что делать: </w:t>
      </w:r>
    </w:p>
    <w:p w:rsidR="00D463FA" w:rsidRDefault="00D463FA" w:rsidP="000C7AE8">
      <w:pPr>
        <w:spacing w:after="0" w:line="240" w:lineRule="auto"/>
      </w:pPr>
      <w:r>
        <w:t xml:space="preserve">1) сделать первичный запрос — копию исполнительного листа и постановление о возбуждении исполнительного производства; </w:t>
      </w:r>
    </w:p>
    <w:p w:rsidR="00D463FA" w:rsidRDefault="00D463FA" w:rsidP="000C7AE8">
      <w:pPr>
        <w:spacing w:after="0" w:line="240" w:lineRule="auto"/>
      </w:pPr>
      <w:r>
        <w:t>2) написать ходатайство о приостановлении исполнительного производства.</w:t>
      </w:r>
    </w:p>
    <w:p w:rsidR="000C7AE8" w:rsidRDefault="000C7AE8" w:rsidP="000C7AE8">
      <w:pPr>
        <w:spacing w:after="0" w:line="240" w:lineRule="auto"/>
      </w:pPr>
    </w:p>
    <w:p w:rsidR="00D463FA" w:rsidRPr="00247243" w:rsidRDefault="00D463FA" w:rsidP="000C7AE8">
      <w:pPr>
        <w:spacing w:after="0" w:line="240" w:lineRule="auto"/>
        <w:rPr>
          <w:color w:val="FF0000"/>
        </w:rPr>
      </w:pPr>
      <w:r w:rsidRPr="00247243">
        <w:rPr>
          <w:color w:val="FF0000"/>
        </w:rPr>
        <w:t>Если Вам заблокировали банковский счёт, но ещё ничего не украли, при этом постановление о возбуждении исполнительного производства не было получено. Что делать:</w:t>
      </w:r>
    </w:p>
    <w:p w:rsidR="00D463FA" w:rsidRDefault="00D463FA" w:rsidP="000C7AE8">
      <w:pPr>
        <w:spacing w:after="0" w:line="240" w:lineRule="auto"/>
      </w:pPr>
      <w:r>
        <w:t xml:space="preserve"> 1) сделать первичный запрос — копию исполнительного листа и постановление о возбуждении исполнительного производства; </w:t>
      </w:r>
    </w:p>
    <w:p w:rsidR="00D463FA" w:rsidRDefault="00D463FA" w:rsidP="000C7AE8">
      <w:pPr>
        <w:spacing w:after="0" w:line="240" w:lineRule="auto"/>
      </w:pPr>
      <w:r>
        <w:t xml:space="preserve">2) написать ходатайство о приостановлении исполнительного производства; </w:t>
      </w:r>
    </w:p>
    <w:p w:rsidR="00247243" w:rsidRDefault="00D463FA" w:rsidP="000C7AE8">
      <w:pPr>
        <w:spacing w:after="0" w:line="240" w:lineRule="auto"/>
      </w:pPr>
      <w:r>
        <w:t xml:space="preserve">3) написать ходатайство об отстранении пристава-исполнителя; </w:t>
      </w:r>
    </w:p>
    <w:p w:rsidR="00247243" w:rsidRDefault="00D463FA" w:rsidP="000C7AE8">
      <w:pPr>
        <w:spacing w:after="0" w:line="240" w:lineRule="auto"/>
      </w:pPr>
      <w:r>
        <w:t>4) написать жалобу на пристава-исполнителя;</w:t>
      </w:r>
    </w:p>
    <w:p w:rsidR="00247243" w:rsidRDefault="00D463FA" w:rsidP="000C7AE8">
      <w:pPr>
        <w:spacing w:after="0" w:line="240" w:lineRule="auto"/>
      </w:pPr>
      <w:r>
        <w:t xml:space="preserve"> 5)написать жалобу на начальника отдела судебных приставов главному приставу региона</w:t>
      </w:r>
      <w:r w:rsidR="00247243">
        <w:t>.</w:t>
      </w:r>
    </w:p>
    <w:p w:rsidR="000C7AE8" w:rsidRDefault="000C7AE8" w:rsidP="000C7AE8">
      <w:pPr>
        <w:spacing w:after="0" w:line="240" w:lineRule="auto"/>
      </w:pPr>
    </w:p>
    <w:p w:rsidR="00247243" w:rsidRPr="00247243" w:rsidRDefault="00247243" w:rsidP="000C7AE8">
      <w:pPr>
        <w:spacing w:after="0" w:line="240" w:lineRule="auto"/>
        <w:rPr>
          <w:color w:val="FF0000"/>
        </w:rPr>
      </w:pPr>
      <w:r w:rsidRPr="00247243">
        <w:rPr>
          <w:color w:val="FF0000"/>
        </w:rPr>
        <w:t xml:space="preserve"> Если у Вас </w:t>
      </w:r>
      <w:r w:rsidR="00D463FA" w:rsidRPr="00247243">
        <w:rPr>
          <w:color w:val="FF0000"/>
        </w:rPr>
        <w:t xml:space="preserve">украли деньги с банковского счёта, о суде знали (суд проигран), при этом постановление о возбуждении исполнительного производства не было получено. Что делать: </w:t>
      </w:r>
    </w:p>
    <w:p w:rsidR="00247243" w:rsidRDefault="00D463FA" w:rsidP="000C7AE8">
      <w:pPr>
        <w:spacing w:after="0" w:line="240" w:lineRule="auto"/>
      </w:pPr>
      <w:r>
        <w:t xml:space="preserve">1) сделать первичный запрос — копию исполнительного листа и постановление о возбуждении исполнительного производства; </w:t>
      </w:r>
    </w:p>
    <w:p w:rsidR="00247243" w:rsidRDefault="00D463FA" w:rsidP="000C7AE8">
      <w:pPr>
        <w:spacing w:after="0" w:line="240" w:lineRule="auto"/>
      </w:pPr>
      <w:r>
        <w:t xml:space="preserve">2) написать ходатайство о приостановлении исполнительного производства; </w:t>
      </w:r>
    </w:p>
    <w:p w:rsidR="00247243" w:rsidRDefault="00D463FA" w:rsidP="000C7AE8">
      <w:pPr>
        <w:spacing w:after="0" w:line="240" w:lineRule="auto"/>
      </w:pPr>
      <w:r>
        <w:t xml:space="preserve">3) написать заявление о </w:t>
      </w:r>
      <w:proofErr w:type="gramStart"/>
      <w:r>
        <w:t>преступлении</w:t>
      </w:r>
      <w:proofErr w:type="gramEnd"/>
      <w:r>
        <w:t xml:space="preserve"> о краже — по ст. 159 УК РФ; </w:t>
      </w:r>
    </w:p>
    <w:p w:rsidR="00247243" w:rsidRDefault="00D463FA" w:rsidP="000C7AE8">
      <w:pPr>
        <w:spacing w:after="0" w:line="240" w:lineRule="auto"/>
      </w:pPr>
      <w:r>
        <w:t xml:space="preserve">4) написать ходатайство об отстранение пристава-исполнителя; </w:t>
      </w:r>
    </w:p>
    <w:p w:rsidR="00247243" w:rsidRDefault="00D463FA" w:rsidP="000C7AE8">
      <w:pPr>
        <w:spacing w:after="0" w:line="240" w:lineRule="auto"/>
      </w:pPr>
      <w:r>
        <w:t xml:space="preserve">5) написать жалобу на пристава-исполнителя; </w:t>
      </w:r>
    </w:p>
    <w:p w:rsidR="00247243" w:rsidRDefault="00D463FA" w:rsidP="000C7AE8">
      <w:pPr>
        <w:spacing w:after="0" w:line="240" w:lineRule="auto"/>
      </w:pPr>
      <w:r>
        <w:t>6) написать жалобу на начальника отдела судебных приставов главному приставу региона</w:t>
      </w:r>
      <w:proofErr w:type="gramStart"/>
      <w:r>
        <w:t xml:space="preserve"> </w:t>
      </w:r>
      <w:r w:rsidR="000C7AE8">
        <w:t>.</w:t>
      </w:r>
      <w:proofErr w:type="gramEnd"/>
    </w:p>
    <w:p w:rsidR="000C7AE8" w:rsidRDefault="000C7AE8" w:rsidP="000C7AE8">
      <w:pPr>
        <w:spacing w:after="0" w:line="240" w:lineRule="auto"/>
      </w:pPr>
    </w:p>
    <w:p w:rsidR="00247243" w:rsidRDefault="00247243" w:rsidP="000C7AE8">
      <w:pPr>
        <w:spacing w:after="0" w:line="240" w:lineRule="auto"/>
        <w:rPr>
          <w:color w:val="FF0000"/>
        </w:rPr>
      </w:pPr>
      <w:r w:rsidRPr="00247243">
        <w:rPr>
          <w:color w:val="FF0000"/>
        </w:rPr>
        <w:t>Если у Вас</w:t>
      </w:r>
      <w:r w:rsidR="00D463FA" w:rsidRPr="00247243">
        <w:rPr>
          <w:color w:val="FF0000"/>
        </w:rPr>
        <w:t xml:space="preserve"> украли деньги с банковского счёта — пришло сообщение на телефон, о суде даже не знали, постановление о возбуждении исполнительного производства не было получено. Что делать:</w:t>
      </w:r>
    </w:p>
    <w:p w:rsidR="00247243" w:rsidRDefault="00D463FA" w:rsidP="000C7AE8">
      <w:pPr>
        <w:spacing w:after="0" w:line="240" w:lineRule="auto"/>
      </w:pPr>
      <w:r w:rsidRPr="00247243">
        <w:rPr>
          <w:color w:val="FF0000"/>
        </w:rPr>
        <w:t xml:space="preserve"> </w:t>
      </w:r>
      <w:r>
        <w:t>1) узнать в суде (быстрее — через сайт или по телефону, медленно — письменно) что за решение, кто истец, номер дела и пр</w:t>
      </w:r>
      <w:r w:rsidR="00247243">
        <w:t xml:space="preserve">очее; срочно отменять судебный </w:t>
      </w:r>
      <w:r>
        <w:t xml:space="preserve">приказ или заочное решение; </w:t>
      </w:r>
    </w:p>
    <w:p w:rsidR="00247243" w:rsidRDefault="00D463FA" w:rsidP="000C7AE8">
      <w:pPr>
        <w:spacing w:after="0" w:line="240" w:lineRule="auto"/>
      </w:pPr>
      <w:r>
        <w:t xml:space="preserve">2) сделать первичный запрос — копию исполнительного листа и постановление о возбуждении исполнительного производства; </w:t>
      </w:r>
    </w:p>
    <w:p w:rsidR="00247243" w:rsidRDefault="00D463FA" w:rsidP="000C7AE8">
      <w:pPr>
        <w:spacing w:after="0" w:line="240" w:lineRule="auto"/>
      </w:pPr>
      <w:r>
        <w:t xml:space="preserve">3) написать ходатайство о приостановлении исполнительного производства; </w:t>
      </w:r>
    </w:p>
    <w:p w:rsidR="00247243" w:rsidRDefault="00D463FA" w:rsidP="000C7AE8">
      <w:pPr>
        <w:spacing w:after="0" w:line="240" w:lineRule="auto"/>
      </w:pPr>
      <w:r>
        <w:t xml:space="preserve">4) написать заявление о </w:t>
      </w:r>
      <w:proofErr w:type="gramStart"/>
      <w:r>
        <w:t>преступлении</w:t>
      </w:r>
      <w:proofErr w:type="gramEnd"/>
      <w:r>
        <w:t xml:space="preserve"> о краже по ст. 159 УК РФ в отдел полиции;</w:t>
      </w:r>
    </w:p>
    <w:p w:rsidR="00247243" w:rsidRDefault="00D463FA" w:rsidP="000C7AE8">
      <w:pPr>
        <w:spacing w:after="0" w:line="240" w:lineRule="auto"/>
      </w:pPr>
      <w:r>
        <w:t xml:space="preserve"> 5) написать ходатайство об отстранение пристава-исполнителя; </w:t>
      </w:r>
    </w:p>
    <w:p w:rsidR="00247243" w:rsidRDefault="00D463FA" w:rsidP="000C7AE8">
      <w:pPr>
        <w:spacing w:after="0" w:line="240" w:lineRule="auto"/>
      </w:pPr>
      <w:r>
        <w:t xml:space="preserve">6) написать жалобу на пристава-исполнителя; </w:t>
      </w:r>
    </w:p>
    <w:p w:rsidR="00247243" w:rsidRDefault="00D463FA" w:rsidP="000C7AE8">
      <w:pPr>
        <w:spacing w:after="0" w:line="240" w:lineRule="auto"/>
      </w:pPr>
      <w:r>
        <w:t>7) написать жалобу на начальника отдела судебных приставов главному приставу региона</w:t>
      </w:r>
      <w:r w:rsidR="000C7AE8">
        <w:t>.</w:t>
      </w:r>
    </w:p>
    <w:p w:rsidR="000C7AE8" w:rsidRDefault="000C7AE8" w:rsidP="000C7AE8">
      <w:pPr>
        <w:spacing w:after="0" w:line="240" w:lineRule="auto"/>
      </w:pPr>
      <w:bookmarkStart w:id="0" w:name="_GoBack"/>
      <w:bookmarkEnd w:id="0"/>
    </w:p>
    <w:p w:rsidR="00247243" w:rsidRPr="00247243" w:rsidRDefault="00247243" w:rsidP="000C7AE8">
      <w:pPr>
        <w:spacing w:after="0" w:line="240" w:lineRule="auto"/>
        <w:rPr>
          <w:color w:val="FF0000"/>
        </w:rPr>
      </w:pPr>
      <w:r w:rsidRPr="00247243">
        <w:rPr>
          <w:color w:val="FF0000"/>
        </w:rPr>
        <w:t xml:space="preserve">Если </w:t>
      </w:r>
      <w:r w:rsidR="00D463FA" w:rsidRPr="00247243">
        <w:rPr>
          <w:color w:val="FF0000"/>
        </w:rPr>
        <w:t>ходатайства приставами отклонены или проигнорированы Что делать:</w:t>
      </w:r>
    </w:p>
    <w:p w:rsidR="00247243" w:rsidRDefault="00D463FA" w:rsidP="000C7AE8">
      <w:pPr>
        <w:spacing w:after="0" w:line="240" w:lineRule="auto"/>
      </w:pPr>
      <w:r>
        <w:t xml:space="preserve"> 1) написать жалобу на начальника отдела судебных приставов главному приставу региона; </w:t>
      </w:r>
    </w:p>
    <w:p w:rsidR="00247243" w:rsidRDefault="00D463FA" w:rsidP="000C7AE8">
      <w:pPr>
        <w:spacing w:after="0" w:line="240" w:lineRule="auto"/>
      </w:pPr>
      <w:r>
        <w:t xml:space="preserve">2) написать жалобу на начальника отдела судебных приставов директору ФССП — Аристову; </w:t>
      </w:r>
    </w:p>
    <w:p w:rsidR="00247243" w:rsidRDefault="00D463FA" w:rsidP="000C7AE8">
      <w:pPr>
        <w:spacing w:after="0" w:line="240" w:lineRule="auto"/>
      </w:pPr>
      <w:r>
        <w:t xml:space="preserve">3) написать заявление о преступлении по ст. 33, ст. 140, ст. 293 УК РФ в следственный отдел </w:t>
      </w:r>
    </w:p>
    <w:p w:rsidR="001A7EAF" w:rsidRDefault="00D463FA" w:rsidP="000C7AE8">
      <w:pPr>
        <w:spacing w:after="0" w:line="240" w:lineRule="auto"/>
      </w:pPr>
      <w:r>
        <w:t>4) написать жалобу на начальника отдела су</w:t>
      </w:r>
      <w:r w:rsidR="001A7EAF">
        <w:t xml:space="preserve">дебных приставов в прокуратуру </w:t>
      </w:r>
    </w:p>
    <w:sectPr w:rsidR="001A7EAF" w:rsidSect="000C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FA"/>
    <w:rsid w:val="000637D5"/>
    <w:rsid w:val="000C7AE8"/>
    <w:rsid w:val="001A7EAF"/>
    <w:rsid w:val="0021355E"/>
    <w:rsid w:val="00247243"/>
    <w:rsid w:val="003B6473"/>
    <w:rsid w:val="006D2109"/>
    <w:rsid w:val="00722924"/>
    <w:rsid w:val="00D463FA"/>
    <w:rsid w:val="00DE15C7"/>
    <w:rsid w:val="00E04DE0"/>
    <w:rsid w:val="00F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C.H.G.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 Хоум</dc:creator>
  <cp:lastModifiedBy>Элит Хоум</cp:lastModifiedBy>
  <cp:revision>2</cp:revision>
  <dcterms:created xsi:type="dcterms:W3CDTF">2021-03-10T16:50:00Z</dcterms:created>
  <dcterms:modified xsi:type="dcterms:W3CDTF">2021-03-12T16:06:00Z</dcterms:modified>
</cp:coreProperties>
</file>